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E723C" w14:textId="1CB69921" w:rsidR="00FF250A" w:rsidRDefault="00F7074C" w:rsidP="00524A0B">
      <w:pPr>
        <w:spacing w:before="120" w:after="120"/>
        <w:rPr>
          <w:rFonts w:asciiTheme="minorHAnsi" w:hAnsiTheme="minorHAnsi"/>
          <w:b/>
          <w:u w:val="single"/>
        </w:rPr>
      </w:pPr>
      <w:r w:rsidRPr="00524A0B">
        <w:rPr>
          <w:rFonts w:asciiTheme="minorHAnsi" w:hAnsiTheme="minorHAnsi"/>
          <w:b/>
          <w:u w:val="single"/>
        </w:rPr>
        <w:t xml:space="preserve">Conversations </w:t>
      </w:r>
      <w:r w:rsidR="00FF250A">
        <w:rPr>
          <w:rFonts w:asciiTheme="minorHAnsi" w:hAnsiTheme="minorHAnsi"/>
          <w:b/>
          <w:u w:val="single"/>
        </w:rPr>
        <w:t>Youtube Channel</w:t>
      </w:r>
    </w:p>
    <w:p w14:paraId="387FC3EF" w14:textId="06F462D5" w:rsidR="008D66C8" w:rsidRDefault="00FC1BFF" w:rsidP="00524A0B">
      <w:pPr>
        <w:spacing w:before="120" w:after="120"/>
        <w:rPr>
          <w:rFonts w:asciiTheme="minorHAnsi" w:hAnsiTheme="minorHAnsi"/>
          <w:u w:val="single"/>
        </w:rPr>
      </w:pPr>
      <w:hyperlink r:id="rId6" w:history="1">
        <w:r w:rsidR="008D66C8" w:rsidRPr="00196BC7">
          <w:rPr>
            <w:rStyle w:val="Hyperlink"/>
            <w:rFonts w:asciiTheme="minorHAnsi" w:hAnsiTheme="minorHAnsi"/>
          </w:rPr>
          <w:t>https://www.youtube.com/channel/UCDAavk-s3mWM9cLjdDhYGbA/</w:t>
        </w:r>
      </w:hyperlink>
    </w:p>
    <w:p w14:paraId="3C04CF38" w14:textId="4C7EC7C8" w:rsidR="00FF250A" w:rsidRPr="00FC1BFF" w:rsidRDefault="008D66C8" w:rsidP="00524A0B">
      <w:pPr>
        <w:spacing w:before="120" w:after="120"/>
        <w:rPr>
          <w:rFonts w:asciiTheme="minorHAnsi" w:eastAsia="Times New Roman" w:hAnsiTheme="minorHAnsi"/>
          <w:b/>
          <w:u w:val="single"/>
        </w:rPr>
      </w:pPr>
      <w:r>
        <w:rPr>
          <w:rFonts w:asciiTheme="minorHAnsi" w:hAnsiTheme="minorHAnsi"/>
          <w:b/>
          <w:u w:val="single"/>
        </w:rPr>
        <w:t>V</w:t>
      </w:r>
      <w:r w:rsidR="00F7074C" w:rsidRPr="00524A0B">
        <w:rPr>
          <w:rFonts w:asciiTheme="minorHAnsi" w:hAnsiTheme="minorHAnsi"/>
          <w:b/>
          <w:u w:val="single"/>
        </w:rPr>
        <w:t>ideo</w:t>
      </w:r>
      <w:r w:rsidR="00F7074C" w:rsidRPr="00524A0B">
        <w:rPr>
          <w:rFonts w:asciiTheme="minorHAnsi" w:eastAsia="Times New Roman" w:hAnsiTheme="minorHAnsi"/>
          <w:b/>
          <w:u w:val="single"/>
        </w:rPr>
        <w:t xml:space="preserve"> recordings</w:t>
      </w:r>
    </w:p>
    <w:p w14:paraId="0F0A2F30" w14:textId="15286820" w:rsidR="00C770AC" w:rsidRPr="00C770AC" w:rsidRDefault="00C770AC" w:rsidP="00C770AC">
      <w:pPr>
        <w:spacing w:before="120" w:after="120"/>
        <w:rPr>
          <w:rFonts w:ascii="Cambria" w:hAnsi="Cambria"/>
          <w:b/>
          <w:bCs/>
          <w:i/>
          <w:u w:val="single"/>
        </w:rPr>
      </w:pPr>
      <w:r w:rsidRPr="00C770AC">
        <w:rPr>
          <w:rFonts w:ascii="Cambria" w:hAnsi="Cambria"/>
          <w:b/>
          <w:i/>
        </w:rPr>
        <w:t>Patricia Reichert</w:t>
      </w:r>
      <w:r w:rsidRPr="00C770AC">
        <w:rPr>
          <w:rFonts w:ascii="Cambria" w:hAnsi="Cambria"/>
          <w:b/>
          <w:bCs/>
          <w:i/>
        </w:rPr>
        <w:t xml:space="preserve"> - Food System Comeback: The local food economy post-pandemic?</w:t>
      </w:r>
    </w:p>
    <w:p w14:paraId="490DA807" w14:textId="77777777" w:rsidR="00C770AC" w:rsidRPr="00C770AC" w:rsidRDefault="00C770AC" w:rsidP="00C770AC">
      <w:pPr>
        <w:spacing w:before="120" w:after="120"/>
        <w:rPr>
          <w:rFonts w:ascii="Cambria" w:hAnsi="Cambria"/>
          <w:b/>
          <w:i/>
        </w:rPr>
      </w:pPr>
      <w:r w:rsidRPr="00C770AC">
        <w:rPr>
          <w:rFonts w:ascii="Cambria" w:hAnsi="Cambria"/>
          <w:b/>
          <w:i/>
        </w:rPr>
        <w:t>11 June 2020, 5 – 7 PM</w:t>
      </w:r>
    </w:p>
    <w:p w14:paraId="4D89F580" w14:textId="271DF52D" w:rsidR="00321F04" w:rsidRDefault="00E86DC1" w:rsidP="00A72035">
      <w:pPr>
        <w:pStyle w:val="NormalWeb"/>
        <w:rPr>
          <w:rFonts w:asciiTheme="minorHAnsi" w:hAnsiTheme="minorHAnsi"/>
          <w:sz w:val="24"/>
        </w:rPr>
      </w:pPr>
      <w:r w:rsidRPr="00A72035">
        <w:rPr>
          <w:rFonts w:asciiTheme="minorHAnsi" w:hAnsiTheme="minorHAnsi"/>
          <w:sz w:val="24"/>
        </w:rPr>
        <w:t>Recording available at</w:t>
      </w:r>
      <w:r w:rsidR="00A72035" w:rsidRPr="00A72035">
        <w:rPr>
          <w:rFonts w:asciiTheme="minorHAnsi" w:hAnsiTheme="minorHAnsi"/>
          <w:sz w:val="24"/>
        </w:rPr>
        <w:t xml:space="preserve"> </w:t>
      </w:r>
      <w:hyperlink r:id="rId7" w:history="1">
        <w:r w:rsidR="00321F04" w:rsidRPr="00310D19">
          <w:rPr>
            <w:rStyle w:val="Hyperlink"/>
            <w:rFonts w:asciiTheme="minorHAnsi" w:hAnsiTheme="minorHAnsi"/>
            <w:sz w:val="24"/>
          </w:rPr>
          <w:t>https://www.youtube.com/watch?v=iIBgSutLLMU</w:t>
        </w:r>
      </w:hyperlink>
      <w:r w:rsidR="00321F04">
        <w:rPr>
          <w:rFonts w:asciiTheme="minorHAnsi" w:hAnsiTheme="minorHAnsi"/>
          <w:sz w:val="24"/>
        </w:rPr>
        <w:t xml:space="preserve"> </w:t>
      </w:r>
    </w:p>
    <w:p w14:paraId="4A2F51BE" w14:textId="7664A1D9" w:rsidR="00C770AC" w:rsidRPr="00A72035" w:rsidRDefault="00A72035" w:rsidP="00A72035">
      <w:pPr>
        <w:pStyle w:val="NormalWeb"/>
        <w:rPr>
          <w:rFonts w:asciiTheme="minorHAnsi" w:hAnsiTheme="minorHAnsi"/>
          <w:sz w:val="24"/>
        </w:rPr>
      </w:pPr>
      <w:r w:rsidRPr="00A72035">
        <w:rPr>
          <w:rFonts w:asciiTheme="minorHAnsi" w:hAnsiTheme="minorHAnsi"/>
          <w:sz w:val="24"/>
        </w:rPr>
        <w:t xml:space="preserve"> </w:t>
      </w:r>
      <w:r w:rsidR="00321F04">
        <w:rPr>
          <w:rFonts w:asciiTheme="minorHAnsi" w:hAnsiTheme="minorHAnsi"/>
          <w:sz w:val="24"/>
        </w:rPr>
        <w:t xml:space="preserve">Also available at </w:t>
      </w:r>
      <w:r w:rsidRPr="00A72035">
        <w:rPr>
          <w:rStyle w:val="video-url-fadeable"/>
          <w:rFonts w:asciiTheme="minorHAnsi" w:hAnsiTheme="minorHAnsi"/>
          <w:sz w:val="24"/>
        </w:rPr>
        <w:fldChar w:fldCharType="begin"/>
      </w:r>
      <w:r w:rsidRPr="00A72035">
        <w:rPr>
          <w:rStyle w:val="video-url-fadeable"/>
          <w:rFonts w:asciiTheme="minorHAnsi" w:hAnsiTheme="minorHAnsi"/>
          <w:sz w:val="24"/>
        </w:rPr>
        <w:instrText xml:space="preserve"> HYPERLINK "https://youtu.be/hclD4OmMeL8" \t "_blank" </w:instrText>
      </w:r>
      <w:r w:rsidRPr="00A72035">
        <w:rPr>
          <w:rStyle w:val="video-url-fadeable"/>
          <w:rFonts w:asciiTheme="minorHAnsi" w:hAnsiTheme="minorHAnsi"/>
          <w:sz w:val="24"/>
        </w:rPr>
        <w:fldChar w:fldCharType="separate"/>
      </w:r>
      <w:r w:rsidRPr="00A72035">
        <w:rPr>
          <w:rStyle w:val="Hyperlink"/>
          <w:rFonts w:asciiTheme="minorHAnsi" w:hAnsiTheme="minorHAnsi"/>
          <w:sz w:val="24"/>
        </w:rPr>
        <w:t xml:space="preserve">https://youtu.be/hclD4OmMeL8 </w:t>
      </w:r>
      <w:r w:rsidRPr="00A72035">
        <w:rPr>
          <w:rStyle w:val="video-url-fadeable"/>
          <w:rFonts w:asciiTheme="minorHAnsi" w:hAnsiTheme="minorHAnsi"/>
          <w:sz w:val="24"/>
        </w:rPr>
        <w:fldChar w:fldCharType="end"/>
      </w:r>
    </w:p>
    <w:p w14:paraId="58285F2F" w14:textId="77777777" w:rsidR="00E86DC1" w:rsidRPr="00E86DC1" w:rsidRDefault="00E86DC1" w:rsidP="00E86DC1">
      <w:pPr>
        <w:spacing w:before="120" w:after="120"/>
        <w:ind w:left="720"/>
        <w:rPr>
          <w:rFonts w:ascii="Cambria" w:hAnsi="Cambria"/>
          <w:i/>
        </w:rPr>
      </w:pPr>
      <w:r w:rsidRPr="00E86DC1">
        <w:rPr>
          <w:rFonts w:ascii="Cambria" w:hAnsi="Cambria"/>
          <w:i/>
        </w:rPr>
        <w:t>This is a presentation and discussion about the changes that are possible in this region if we choose to build a local food economy based on principles of resilience and social justice.</w:t>
      </w:r>
    </w:p>
    <w:p w14:paraId="1FD86DE9" w14:textId="2B0CFCDB" w:rsidR="00E86DC1" w:rsidRPr="00E86DC1" w:rsidRDefault="00E86DC1" w:rsidP="00E86DC1">
      <w:pPr>
        <w:spacing w:before="120" w:after="120"/>
        <w:ind w:left="720"/>
        <w:rPr>
          <w:rFonts w:ascii="Cambria" w:hAnsi="Cambria"/>
          <w:i/>
        </w:rPr>
      </w:pPr>
      <w:r w:rsidRPr="00E86DC1">
        <w:rPr>
          <w:rFonts w:ascii="Cambria" w:hAnsi="Cambria"/>
          <w:i/>
        </w:rPr>
        <w:t xml:space="preserve">As a local food systems specialist, </w:t>
      </w:r>
      <w:r w:rsidRPr="00E86DC1">
        <w:rPr>
          <w:rFonts w:ascii="Cambria" w:hAnsi="Cambria"/>
          <w:b/>
          <w:bCs/>
          <w:i/>
        </w:rPr>
        <w:t>Patricia Reichert</w:t>
      </w:r>
      <w:r w:rsidRPr="00E86DC1">
        <w:rPr>
          <w:rFonts w:ascii="Cambria" w:hAnsi="Cambria"/>
          <w:i/>
        </w:rPr>
        <w:t xml:space="preserve"> is working with communities to develop place-based food infrastructure. Patricia collaborates with non-government organisations, governments, food producers, grocers, restaurants, and educators to revitalise the local food economy. She is currently a doctoral candidate in the Doctor of Social Sciences program at Royal Roads University. As part of her research she is co-facilitating </w:t>
      </w:r>
      <w:hyperlink r:id="rId8" w:history="1">
        <w:r w:rsidRPr="00E86DC1">
          <w:rPr>
            <w:rStyle w:val="Hyperlink"/>
            <w:rFonts w:ascii="Cambria" w:hAnsi="Cambria"/>
            <w:i/>
          </w:rPr>
          <w:t>Closing the Supply Gap</w:t>
        </w:r>
      </w:hyperlink>
      <w:r w:rsidRPr="00E86DC1">
        <w:rPr>
          <w:rFonts w:ascii="Cambria" w:hAnsi="Cambria"/>
          <w:i/>
        </w:rPr>
        <w:t>, a regional initiative focused on building the local food economy using a values-based short supply chain model.</w:t>
      </w:r>
    </w:p>
    <w:p w14:paraId="145FAFC2" w14:textId="36C318C7" w:rsidR="00C770AC" w:rsidRDefault="00FC1BFF" w:rsidP="00524A0B">
      <w:pPr>
        <w:spacing w:before="120" w:after="120"/>
        <w:rPr>
          <w:rFonts w:asciiTheme="minorHAnsi" w:eastAsia="Times New Roman" w:hAnsiTheme="minorHAnsi"/>
          <w:b/>
          <w:i/>
        </w:rPr>
      </w:pPr>
      <w:r>
        <w:rPr>
          <w:rFonts w:asciiTheme="minorHAnsi" w:eastAsia="Times New Roman" w:hAnsiTheme="minorHAnsi"/>
          <w:b/>
          <w:i/>
        </w:rPr>
        <w:t>*****************************************************</w:t>
      </w:r>
      <w:bookmarkStart w:id="0" w:name="_GoBack"/>
      <w:bookmarkEnd w:id="0"/>
    </w:p>
    <w:p w14:paraId="5BF8A762" w14:textId="77777777" w:rsidR="00F7074C" w:rsidRPr="00524A0B" w:rsidRDefault="00F7074C" w:rsidP="00524A0B">
      <w:pPr>
        <w:spacing w:before="120" w:after="120"/>
        <w:rPr>
          <w:rFonts w:asciiTheme="minorHAnsi" w:eastAsia="Times New Roman" w:hAnsiTheme="minorHAnsi"/>
          <w:b/>
          <w:i/>
        </w:rPr>
      </w:pPr>
      <w:r w:rsidRPr="00524A0B">
        <w:rPr>
          <w:rFonts w:asciiTheme="minorHAnsi" w:eastAsia="Times New Roman" w:hAnsiTheme="minorHAnsi"/>
          <w:b/>
          <w:i/>
        </w:rPr>
        <w:t>Dr. Shannon Waters – ‘Sovereignty becomes Sustainability’</w:t>
      </w:r>
    </w:p>
    <w:p w14:paraId="6D3A3D94" w14:textId="77777777" w:rsidR="00016B0B" w:rsidRDefault="00F7074C" w:rsidP="00524A0B">
      <w:pPr>
        <w:spacing w:before="120" w:after="120"/>
        <w:rPr>
          <w:rFonts w:asciiTheme="minorHAnsi" w:eastAsia="Times New Roman" w:hAnsiTheme="minorHAnsi"/>
          <w:b/>
          <w:i/>
        </w:rPr>
      </w:pPr>
      <w:r w:rsidRPr="00524A0B">
        <w:rPr>
          <w:rFonts w:asciiTheme="minorHAnsi" w:eastAsia="Times New Roman" w:hAnsiTheme="minorHAnsi"/>
          <w:b/>
          <w:i/>
        </w:rPr>
        <w:t xml:space="preserve">May 14 2020 </w:t>
      </w:r>
    </w:p>
    <w:p w14:paraId="415DF541" w14:textId="04F97544" w:rsidR="00321F04" w:rsidRDefault="00483347" w:rsidP="00483347">
      <w:pPr>
        <w:tabs>
          <w:tab w:val="num" w:pos="1080"/>
        </w:tabs>
        <w:spacing w:before="120" w:after="120"/>
        <w:rPr>
          <w:rFonts w:asciiTheme="minorHAnsi" w:hAnsiTheme="minorHAnsi"/>
          <w:noProof w:val="0"/>
          <w:lang w:val="en-CA"/>
        </w:rPr>
      </w:pPr>
      <w:r w:rsidRPr="00483347">
        <w:rPr>
          <w:rFonts w:asciiTheme="minorHAnsi" w:hAnsiTheme="minorHAnsi"/>
          <w:noProof w:val="0"/>
          <w:lang w:val="en-CA"/>
        </w:rPr>
        <w:t>Recording available at</w:t>
      </w:r>
      <w:r w:rsidR="00321F04">
        <w:rPr>
          <w:rFonts w:asciiTheme="minorHAnsi" w:hAnsiTheme="minorHAnsi"/>
          <w:noProof w:val="0"/>
          <w:lang w:val="en-CA"/>
        </w:rPr>
        <w:t xml:space="preserve"> </w:t>
      </w:r>
      <w:hyperlink r:id="rId9" w:history="1">
        <w:r w:rsidR="00321F04" w:rsidRPr="00310D19">
          <w:rPr>
            <w:rStyle w:val="Hyperlink"/>
            <w:rFonts w:asciiTheme="minorHAnsi" w:hAnsiTheme="minorHAnsi"/>
            <w:noProof w:val="0"/>
            <w:lang w:val="en-CA"/>
          </w:rPr>
          <w:t>https://www.youtube.com/watch?v=lDOUbyTo0nE</w:t>
        </w:r>
      </w:hyperlink>
      <w:r w:rsidR="00321F04">
        <w:rPr>
          <w:rFonts w:asciiTheme="minorHAnsi" w:hAnsiTheme="minorHAnsi"/>
          <w:noProof w:val="0"/>
          <w:lang w:val="en-CA"/>
        </w:rPr>
        <w:t xml:space="preserve"> </w:t>
      </w:r>
    </w:p>
    <w:p w14:paraId="6E5954F1" w14:textId="473E3901" w:rsidR="00483347" w:rsidRPr="00483347" w:rsidRDefault="00321F04" w:rsidP="00483347">
      <w:pPr>
        <w:tabs>
          <w:tab w:val="num" w:pos="1080"/>
        </w:tabs>
        <w:spacing w:before="120" w:after="120"/>
        <w:rPr>
          <w:rFonts w:asciiTheme="minorHAnsi" w:eastAsia="Times New Roman" w:hAnsiTheme="minorHAnsi"/>
        </w:rPr>
      </w:pPr>
      <w:r>
        <w:rPr>
          <w:rFonts w:asciiTheme="minorHAnsi" w:hAnsiTheme="minorHAnsi"/>
        </w:rPr>
        <w:t>Also available at</w:t>
      </w:r>
      <w:r w:rsidR="00483347" w:rsidRPr="00483347">
        <w:rPr>
          <w:rFonts w:asciiTheme="minorHAnsi" w:hAnsiTheme="minorHAnsi"/>
          <w:noProof w:val="0"/>
          <w:lang w:val="en-CA"/>
        </w:rPr>
        <w:t xml:space="preserve"> </w:t>
      </w:r>
      <w:r w:rsidR="00483347" w:rsidRPr="009E666A">
        <w:rPr>
          <w:rFonts w:asciiTheme="minorHAnsi" w:eastAsia="Times New Roman" w:hAnsiTheme="minorHAnsi"/>
        </w:rPr>
        <w:fldChar w:fldCharType="begin"/>
      </w:r>
      <w:r w:rsidR="00483347" w:rsidRPr="009E666A">
        <w:rPr>
          <w:rFonts w:asciiTheme="minorHAnsi" w:eastAsia="Times New Roman" w:hAnsiTheme="minorHAnsi"/>
        </w:rPr>
        <w:instrText xml:space="preserve"> HYPERLINK "https://youtu.be/oOcDiZV-7WE" \t "_blank" </w:instrText>
      </w:r>
      <w:r w:rsidR="00483347" w:rsidRPr="009E666A">
        <w:rPr>
          <w:rFonts w:asciiTheme="minorHAnsi" w:eastAsia="Times New Roman" w:hAnsiTheme="minorHAnsi"/>
        </w:rPr>
        <w:fldChar w:fldCharType="separate"/>
      </w:r>
      <w:r w:rsidR="00483347" w:rsidRPr="009E666A">
        <w:rPr>
          <w:rStyle w:val="Hyperlink"/>
          <w:rFonts w:asciiTheme="minorHAnsi" w:eastAsia="Times New Roman" w:hAnsiTheme="minorHAnsi"/>
        </w:rPr>
        <w:t xml:space="preserve">https://youtu.be/oOcDiZV-7WE </w:t>
      </w:r>
      <w:r w:rsidR="00483347" w:rsidRPr="009E666A">
        <w:rPr>
          <w:rFonts w:asciiTheme="minorHAnsi" w:eastAsia="Times New Roman" w:hAnsiTheme="minorHAnsi"/>
        </w:rPr>
        <w:fldChar w:fldCharType="end"/>
      </w:r>
    </w:p>
    <w:p w14:paraId="741C9D41" w14:textId="77777777" w:rsidR="00016B0B" w:rsidRPr="00E86DC1" w:rsidRDefault="00016B0B" w:rsidP="00524A0B">
      <w:pPr>
        <w:pStyle w:val="NormalWeb"/>
        <w:numPr>
          <w:ilvl w:val="0"/>
          <w:numId w:val="3"/>
        </w:numPr>
        <w:spacing w:before="120" w:beforeAutospacing="0" w:after="120" w:afterAutospacing="0"/>
        <w:rPr>
          <w:rFonts w:asciiTheme="minorHAnsi" w:hAnsiTheme="minorHAnsi"/>
          <w:i/>
          <w:sz w:val="24"/>
          <w:szCs w:val="24"/>
        </w:rPr>
      </w:pPr>
      <w:r w:rsidRPr="00E86DC1">
        <w:rPr>
          <w:rFonts w:asciiTheme="minorHAnsi" w:hAnsiTheme="minorHAnsi"/>
          <w:b/>
          <w:i/>
          <w:sz w:val="24"/>
          <w:szCs w:val="24"/>
        </w:rPr>
        <w:t>Shannon Waters</w:t>
      </w:r>
      <w:r w:rsidRPr="00E86DC1">
        <w:rPr>
          <w:rFonts w:asciiTheme="minorHAnsi" w:hAnsiTheme="minorHAnsi"/>
          <w:i/>
          <w:sz w:val="24"/>
          <w:szCs w:val="24"/>
        </w:rPr>
        <w:t xml:space="preserve"> </w:t>
      </w:r>
      <w:r w:rsidRPr="00E86DC1">
        <w:rPr>
          <w:rFonts w:asciiTheme="minorHAnsi" w:hAnsiTheme="minorHAnsi"/>
          <w:i/>
          <w:iCs/>
          <w:sz w:val="24"/>
          <w:szCs w:val="24"/>
        </w:rPr>
        <w:t xml:space="preserve">is a Public Health + Preventive Medicine Physician, Connector and Hope Builder. In her current leadership role as Medical Health Officer for the </w:t>
      </w:r>
      <w:proofErr w:type="spellStart"/>
      <w:r w:rsidRPr="00E86DC1">
        <w:rPr>
          <w:rFonts w:asciiTheme="minorHAnsi" w:hAnsiTheme="minorHAnsi"/>
          <w:i/>
          <w:iCs/>
          <w:sz w:val="24"/>
          <w:szCs w:val="24"/>
        </w:rPr>
        <w:t>Cowichan</w:t>
      </w:r>
      <w:proofErr w:type="spellEnd"/>
      <w:r w:rsidRPr="00E86DC1">
        <w:rPr>
          <w:rFonts w:asciiTheme="minorHAnsi" w:hAnsiTheme="minorHAnsi"/>
          <w:i/>
          <w:iCs/>
          <w:sz w:val="24"/>
          <w:szCs w:val="24"/>
        </w:rPr>
        <w:t xml:space="preserve"> Valley Region at Island Health Shannon works to bring a voice to not only the health of her community but to Mother Earth. </w:t>
      </w:r>
      <w:r w:rsidRPr="00E86DC1">
        <w:rPr>
          <w:rFonts w:asciiTheme="minorHAnsi" w:hAnsiTheme="minorHAnsi"/>
          <w:i/>
          <w:sz w:val="24"/>
          <w:szCs w:val="24"/>
        </w:rPr>
        <w:t xml:space="preserve">Shannon is of </w:t>
      </w:r>
      <w:proofErr w:type="spellStart"/>
      <w:r w:rsidRPr="00E86DC1">
        <w:rPr>
          <w:rFonts w:asciiTheme="minorHAnsi" w:hAnsiTheme="minorHAnsi"/>
          <w:i/>
          <w:sz w:val="24"/>
          <w:szCs w:val="24"/>
        </w:rPr>
        <w:t>Hul’qumi’num</w:t>
      </w:r>
      <w:proofErr w:type="spellEnd"/>
      <w:r w:rsidRPr="00E86DC1">
        <w:rPr>
          <w:rFonts w:asciiTheme="minorHAnsi" w:hAnsiTheme="minorHAnsi"/>
          <w:i/>
          <w:sz w:val="24"/>
          <w:szCs w:val="24"/>
        </w:rPr>
        <w:t xml:space="preserve"> ancestry from the </w:t>
      </w:r>
      <w:proofErr w:type="spellStart"/>
      <w:r w:rsidRPr="00E86DC1">
        <w:rPr>
          <w:rFonts w:asciiTheme="minorHAnsi" w:hAnsiTheme="minorHAnsi"/>
          <w:i/>
          <w:sz w:val="24"/>
          <w:szCs w:val="24"/>
        </w:rPr>
        <w:t>Stz’uminus</w:t>
      </w:r>
      <w:proofErr w:type="spellEnd"/>
      <w:r w:rsidRPr="00E86DC1">
        <w:rPr>
          <w:rFonts w:asciiTheme="minorHAnsi" w:hAnsiTheme="minorHAnsi"/>
          <w:i/>
          <w:sz w:val="24"/>
          <w:szCs w:val="24"/>
        </w:rPr>
        <w:t xml:space="preserve"> First Nation and a member of the </w:t>
      </w:r>
      <w:proofErr w:type="spellStart"/>
      <w:r w:rsidRPr="00E86DC1">
        <w:rPr>
          <w:rFonts w:asciiTheme="minorHAnsi" w:hAnsiTheme="minorHAnsi"/>
          <w:i/>
          <w:sz w:val="24"/>
          <w:szCs w:val="24"/>
        </w:rPr>
        <w:t>Cowichan</w:t>
      </w:r>
      <w:proofErr w:type="spellEnd"/>
      <w:r w:rsidRPr="00E86DC1">
        <w:rPr>
          <w:rFonts w:asciiTheme="minorHAnsi" w:hAnsiTheme="minorHAnsi"/>
          <w:i/>
          <w:sz w:val="24"/>
          <w:szCs w:val="24"/>
        </w:rPr>
        <w:t xml:space="preserve"> Watershed Board.</w:t>
      </w:r>
    </w:p>
    <w:p w14:paraId="08C9C2A0" w14:textId="77777777" w:rsidR="00016B0B" w:rsidRPr="00E86DC1" w:rsidRDefault="00016B0B" w:rsidP="00524A0B">
      <w:pPr>
        <w:pStyle w:val="NormalWeb"/>
        <w:spacing w:before="120" w:beforeAutospacing="0" w:after="120" w:afterAutospacing="0"/>
        <w:ind w:left="1440"/>
        <w:rPr>
          <w:rFonts w:asciiTheme="minorHAnsi" w:hAnsiTheme="minorHAnsi"/>
          <w:i/>
          <w:sz w:val="24"/>
          <w:szCs w:val="24"/>
        </w:rPr>
      </w:pPr>
      <w:r w:rsidRPr="00E86DC1">
        <w:rPr>
          <w:rFonts w:asciiTheme="minorHAnsi" w:hAnsiTheme="minorHAnsi"/>
          <w:i/>
          <w:sz w:val="24"/>
          <w:szCs w:val="24"/>
        </w:rPr>
        <w:t xml:space="preserve">Learn more at </w:t>
      </w:r>
    </w:p>
    <w:p w14:paraId="3F3C18EA" w14:textId="77777777" w:rsidR="00016B0B" w:rsidRPr="00E86DC1" w:rsidRDefault="00FC1BFF" w:rsidP="00524A0B">
      <w:pPr>
        <w:pStyle w:val="NormalWeb"/>
        <w:spacing w:before="120" w:beforeAutospacing="0" w:after="120" w:afterAutospacing="0"/>
        <w:ind w:left="1440"/>
        <w:rPr>
          <w:rFonts w:asciiTheme="minorHAnsi" w:hAnsiTheme="minorHAnsi"/>
          <w:i/>
          <w:sz w:val="24"/>
          <w:szCs w:val="24"/>
        </w:rPr>
      </w:pPr>
      <w:hyperlink r:id="rId10" w:history="1">
        <w:r w:rsidR="00016B0B" w:rsidRPr="00E86DC1">
          <w:rPr>
            <w:rStyle w:val="Hyperlink"/>
            <w:rFonts w:asciiTheme="minorHAnsi" w:hAnsiTheme="minorHAnsi"/>
            <w:i/>
            <w:sz w:val="24"/>
            <w:szCs w:val="24"/>
          </w:rPr>
          <w:t>https://www.powherhouse.com/shannon-waters-2/</w:t>
        </w:r>
      </w:hyperlink>
    </w:p>
    <w:p w14:paraId="7F94A9F6" w14:textId="77777777" w:rsidR="00016B0B" w:rsidRPr="00E86DC1" w:rsidRDefault="00016B0B" w:rsidP="00524A0B">
      <w:pPr>
        <w:pStyle w:val="NormalWeb"/>
        <w:spacing w:before="120" w:beforeAutospacing="0" w:after="120" w:afterAutospacing="0"/>
        <w:ind w:left="1440"/>
        <w:rPr>
          <w:rFonts w:asciiTheme="minorHAnsi" w:hAnsiTheme="minorHAnsi"/>
          <w:i/>
          <w:sz w:val="24"/>
          <w:szCs w:val="24"/>
        </w:rPr>
      </w:pPr>
      <w:r w:rsidRPr="00E86DC1">
        <w:rPr>
          <w:rFonts w:asciiTheme="minorHAnsi" w:hAnsiTheme="minorHAnsi"/>
          <w:i/>
          <w:sz w:val="24"/>
          <w:szCs w:val="24"/>
        </w:rPr>
        <w:t> </w:t>
      </w:r>
      <w:proofErr w:type="gramStart"/>
      <w:r w:rsidRPr="00E86DC1">
        <w:rPr>
          <w:rFonts w:asciiTheme="minorHAnsi" w:hAnsiTheme="minorHAnsi"/>
          <w:i/>
          <w:sz w:val="24"/>
          <w:szCs w:val="24"/>
        </w:rPr>
        <w:t>and</w:t>
      </w:r>
      <w:proofErr w:type="gramEnd"/>
      <w:r w:rsidRPr="00E86DC1">
        <w:rPr>
          <w:rFonts w:asciiTheme="minorHAnsi" w:hAnsiTheme="minorHAnsi"/>
          <w:i/>
          <w:sz w:val="24"/>
          <w:szCs w:val="24"/>
        </w:rPr>
        <w:t xml:space="preserve"> see her blog at </w:t>
      </w:r>
    </w:p>
    <w:p w14:paraId="05494439" w14:textId="77777777" w:rsidR="00016B0B" w:rsidRPr="00E86DC1" w:rsidRDefault="00FC1BFF" w:rsidP="00524A0B">
      <w:pPr>
        <w:pStyle w:val="NormalWeb"/>
        <w:spacing w:before="120" w:beforeAutospacing="0" w:after="120" w:afterAutospacing="0"/>
        <w:ind w:left="1440"/>
        <w:rPr>
          <w:rFonts w:asciiTheme="minorHAnsi" w:hAnsiTheme="minorHAnsi"/>
          <w:i/>
          <w:sz w:val="24"/>
          <w:szCs w:val="24"/>
        </w:rPr>
      </w:pPr>
      <w:hyperlink r:id="rId11" w:history="1">
        <w:r w:rsidR="00016B0B" w:rsidRPr="00E86DC1">
          <w:rPr>
            <w:rStyle w:val="Hyperlink"/>
            <w:rFonts w:asciiTheme="minorHAnsi" w:hAnsiTheme="minorHAnsi"/>
            <w:i/>
            <w:sz w:val="24"/>
            <w:szCs w:val="24"/>
          </w:rPr>
          <w:t>https://www.powherhouse.com/vulnerability/</w:t>
        </w:r>
      </w:hyperlink>
    </w:p>
    <w:p w14:paraId="66CAE9F0" w14:textId="77777777" w:rsidR="00016B0B" w:rsidRPr="00E86DC1" w:rsidRDefault="00016B0B" w:rsidP="00524A0B">
      <w:pPr>
        <w:pStyle w:val="ListParagraph"/>
        <w:numPr>
          <w:ilvl w:val="1"/>
          <w:numId w:val="2"/>
        </w:numPr>
        <w:tabs>
          <w:tab w:val="clear" w:pos="1440"/>
          <w:tab w:val="num" w:pos="1080"/>
        </w:tabs>
        <w:spacing w:before="120" w:after="120"/>
        <w:ind w:left="1080"/>
        <w:contextualSpacing w:val="0"/>
        <w:rPr>
          <w:rFonts w:asciiTheme="minorHAnsi" w:hAnsiTheme="minorHAnsi"/>
          <w:i/>
          <w:noProof w:val="0"/>
          <w:lang w:val="en-CA"/>
        </w:rPr>
      </w:pPr>
      <w:r w:rsidRPr="00E86DC1">
        <w:rPr>
          <w:rFonts w:asciiTheme="minorHAnsi" w:hAnsiTheme="minorHAnsi"/>
          <w:i/>
          <w:noProof w:val="0"/>
          <w:lang w:val="en-CA"/>
        </w:rPr>
        <w:t xml:space="preserve">“We are not of the land, we are the land” </w:t>
      </w:r>
    </w:p>
    <w:p w14:paraId="117D94FA" w14:textId="77777777" w:rsidR="00016B0B" w:rsidRPr="00E86DC1" w:rsidRDefault="00016B0B" w:rsidP="00524A0B">
      <w:pPr>
        <w:pStyle w:val="ListParagraph"/>
        <w:numPr>
          <w:ilvl w:val="1"/>
          <w:numId w:val="2"/>
        </w:numPr>
        <w:tabs>
          <w:tab w:val="clear" w:pos="1440"/>
          <w:tab w:val="num" w:pos="1080"/>
        </w:tabs>
        <w:spacing w:before="120" w:after="120"/>
        <w:ind w:left="1080"/>
        <w:contextualSpacing w:val="0"/>
        <w:rPr>
          <w:rFonts w:asciiTheme="minorHAnsi" w:hAnsiTheme="minorHAnsi"/>
          <w:i/>
          <w:noProof w:val="0"/>
          <w:lang w:val="en-CA"/>
        </w:rPr>
      </w:pPr>
      <w:r w:rsidRPr="00E86DC1">
        <w:rPr>
          <w:rFonts w:asciiTheme="minorHAnsi" w:hAnsiTheme="minorHAnsi"/>
          <w:i/>
          <w:noProof w:val="0"/>
          <w:lang w:val="en-CA"/>
        </w:rPr>
        <w:t>“We have been disconnected from the land, and both we and the land are suffering from this situation.”</w:t>
      </w:r>
    </w:p>
    <w:p w14:paraId="19C8E6CE" w14:textId="77777777" w:rsidR="00016B0B" w:rsidRPr="00E86DC1" w:rsidRDefault="00016B0B" w:rsidP="00524A0B">
      <w:pPr>
        <w:pStyle w:val="ListParagraph"/>
        <w:numPr>
          <w:ilvl w:val="1"/>
          <w:numId w:val="2"/>
        </w:numPr>
        <w:tabs>
          <w:tab w:val="clear" w:pos="1440"/>
          <w:tab w:val="num" w:pos="1080"/>
        </w:tabs>
        <w:spacing w:before="120" w:after="120"/>
        <w:ind w:left="1080" w:hanging="357"/>
        <w:contextualSpacing w:val="0"/>
        <w:rPr>
          <w:rFonts w:asciiTheme="minorHAnsi" w:hAnsiTheme="minorHAnsi"/>
          <w:i/>
          <w:noProof w:val="0"/>
          <w:lang w:val="en-CA"/>
        </w:rPr>
      </w:pPr>
      <w:r w:rsidRPr="00E86DC1">
        <w:rPr>
          <w:rFonts w:asciiTheme="minorHAnsi" w:hAnsiTheme="minorHAnsi"/>
          <w:i/>
          <w:noProof w:val="0"/>
          <w:lang w:val="en-CA"/>
        </w:rPr>
        <w:t>“We need to re-establish this connection through Indigenous co-governance of our lands”</w:t>
      </w:r>
    </w:p>
    <w:p w14:paraId="4B4B3837" w14:textId="77777777" w:rsidR="00F7074C" w:rsidRPr="00524A0B" w:rsidRDefault="00F7074C" w:rsidP="00524A0B">
      <w:pPr>
        <w:spacing w:before="120" w:after="120"/>
        <w:rPr>
          <w:rFonts w:asciiTheme="minorHAnsi" w:hAnsiTheme="minorHAnsi"/>
        </w:rPr>
      </w:pPr>
      <w:r w:rsidRPr="00524A0B">
        <w:rPr>
          <w:rFonts w:asciiTheme="minorHAnsi" w:hAnsiTheme="minorHAnsi"/>
        </w:rPr>
        <w:t>************************************</w:t>
      </w:r>
    </w:p>
    <w:p w14:paraId="1FB8657B" w14:textId="77777777" w:rsidR="00016B0B" w:rsidRPr="00524A0B" w:rsidRDefault="00016B0B" w:rsidP="00524A0B">
      <w:pPr>
        <w:pStyle w:val="Heading3"/>
        <w:spacing w:before="120" w:after="120"/>
        <w:rPr>
          <w:rFonts w:asciiTheme="minorHAnsi" w:eastAsia="Times New Roman" w:hAnsiTheme="minorHAnsi"/>
          <w:i/>
          <w:color w:val="auto"/>
        </w:rPr>
      </w:pPr>
      <w:r w:rsidRPr="00524A0B">
        <w:rPr>
          <w:rFonts w:asciiTheme="minorHAnsi" w:eastAsia="Times New Roman" w:hAnsiTheme="minorHAnsi"/>
          <w:i/>
          <w:color w:val="auto"/>
        </w:rPr>
        <w:lastRenderedPageBreak/>
        <w:t>Bouncing forward to a One Planet Region: Could Covid-19 be a social tipping point?</w:t>
      </w:r>
    </w:p>
    <w:p w14:paraId="0019EED0" w14:textId="77777777" w:rsidR="00016B0B" w:rsidRPr="00524A0B" w:rsidRDefault="00016B0B" w:rsidP="00524A0B">
      <w:pPr>
        <w:spacing w:before="120" w:after="120"/>
        <w:rPr>
          <w:rFonts w:asciiTheme="minorHAnsi" w:hAnsiTheme="minorHAnsi"/>
          <w:b/>
          <w:i/>
        </w:rPr>
      </w:pPr>
      <w:r w:rsidRPr="00524A0B">
        <w:rPr>
          <w:rFonts w:asciiTheme="minorHAnsi" w:eastAsia="Times New Roman" w:hAnsiTheme="minorHAnsi"/>
          <w:b/>
          <w:i/>
        </w:rPr>
        <w:t>April 16 2020</w:t>
      </w:r>
    </w:p>
    <w:p w14:paraId="72849434" w14:textId="77737174" w:rsidR="008861C1" w:rsidRDefault="00483347" w:rsidP="00483347">
      <w:pPr>
        <w:spacing w:before="120" w:after="120"/>
        <w:rPr>
          <w:rFonts w:asciiTheme="minorHAnsi" w:hAnsiTheme="minorHAnsi"/>
        </w:rPr>
      </w:pPr>
      <w:r w:rsidRPr="009E666A">
        <w:rPr>
          <w:rFonts w:asciiTheme="minorHAnsi" w:hAnsiTheme="minorHAnsi"/>
        </w:rPr>
        <w:t>Recording available at</w:t>
      </w:r>
      <w:r w:rsidR="008861C1">
        <w:rPr>
          <w:rFonts w:asciiTheme="minorHAnsi" w:hAnsiTheme="minorHAnsi"/>
        </w:rPr>
        <w:t xml:space="preserve"> </w:t>
      </w:r>
      <w:hyperlink r:id="rId12" w:history="1">
        <w:r w:rsidR="008861C1" w:rsidRPr="00310D19">
          <w:rPr>
            <w:rStyle w:val="Hyperlink"/>
            <w:rFonts w:asciiTheme="minorHAnsi" w:hAnsiTheme="minorHAnsi"/>
          </w:rPr>
          <w:t>https://www.youtube.com/watch?v=g-zuLm5ey7Q</w:t>
        </w:r>
      </w:hyperlink>
      <w:r w:rsidR="008861C1">
        <w:rPr>
          <w:rFonts w:asciiTheme="minorHAnsi" w:hAnsiTheme="minorHAnsi"/>
        </w:rPr>
        <w:t xml:space="preserve"> </w:t>
      </w:r>
    </w:p>
    <w:p w14:paraId="7DEB4DD7" w14:textId="7B359FD8" w:rsidR="00483347" w:rsidRPr="00483347" w:rsidRDefault="008861C1" w:rsidP="00483347">
      <w:pPr>
        <w:spacing w:before="120" w:after="120"/>
        <w:rPr>
          <w:rFonts w:asciiTheme="minorHAnsi" w:eastAsia="Times New Roman" w:hAnsiTheme="minorHAnsi"/>
          <w:noProof w:val="0"/>
          <w:lang w:val="en-CA"/>
        </w:rPr>
      </w:pPr>
      <w:r>
        <w:rPr>
          <w:rFonts w:asciiTheme="minorHAnsi" w:hAnsiTheme="minorHAnsi"/>
        </w:rPr>
        <w:t>Also available at</w:t>
      </w:r>
      <w:r w:rsidR="00483347" w:rsidRPr="009E666A">
        <w:rPr>
          <w:rFonts w:asciiTheme="minorHAnsi" w:hAnsiTheme="minorHAnsi"/>
        </w:rPr>
        <w:t xml:space="preserve"> </w:t>
      </w:r>
      <w:hyperlink r:id="rId13" w:history="1">
        <w:r w:rsidR="00483347" w:rsidRPr="00483347">
          <w:rPr>
            <w:rStyle w:val="Hyperlink"/>
            <w:rFonts w:asciiTheme="minorHAnsi" w:hAnsiTheme="minorHAnsi"/>
          </w:rPr>
          <w:t>https://www.youtube.com/watch?v=w53whKMc-d8&amp;feature=youtu.be</w:t>
        </w:r>
      </w:hyperlink>
      <w:r w:rsidR="00483347" w:rsidRPr="00483347">
        <w:rPr>
          <w:rFonts w:asciiTheme="minorHAnsi" w:hAnsiTheme="minorHAnsi"/>
        </w:rPr>
        <w:t xml:space="preserve"> </w:t>
      </w:r>
    </w:p>
    <w:p w14:paraId="47163EB9" w14:textId="77777777" w:rsidR="00016B0B" w:rsidRPr="00524A0B" w:rsidRDefault="00016B0B" w:rsidP="00524A0B">
      <w:pPr>
        <w:pStyle w:val="Heading3"/>
        <w:spacing w:before="120" w:after="120"/>
        <w:ind w:left="360"/>
        <w:rPr>
          <w:rFonts w:asciiTheme="minorHAnsi" w:hAnsiTheme="minorHAnsi"/>
          <w:b w:val="0"/>
          <w:i/>
          <w:color w:val="auto"/>
        </w:rPr>
      </w:pPr>
      <w:r w:rsidRPr="00524A0B">
        <w:rPr>
          <w:rFonts w:asciiTheme="minorHAnsi" w:hAnsiTheme="minorHAnsi"/>
          <w:b w:val="0"/>
          <w:i/>
          <w:color w:val="auto"/>
        </w:rPr>
        <w:t>In this challenging time we have been talking with Frances Litman of Creatively United for the Planet and Cora Hallsworth of One Planet Saanich about the continuing need to work together to take us towards a more hopeful, sustainable, just, convivial and healthy future, a One Planet Region.</w:t>
      </w:r>
    </w:p>
    <w:p w14:paraId="3B710C02" w14:textId="77777777" w:rsidR="00016B0B" w:rsidRPr="00524A0B" w:rsidRDefault="00016B0B" w:rsidP="00524A0B">
      <w:pPr>
        <w:pStyle w:val="Heading3"/>
        <w:spacing w:before="120" w:after="120"/>
        <w:ind w:left="360"/>
        <w:rPr>
          <w:rFonts w:asciiTheme="minorHAnsi" w:hAnsiTheme="minorHAnsi"/>
          <w:b w:val="0"/>
          <w:i/>
          <w:color w:val="auto"/>
        </w:rPr>
      </w:pPr>
      <w:r w:rsidRPr="00524A0B">
        <w:rPr>
          <w:rFonts w:asciiTheme="minorHAnsi" w:hAnsiTheme="minorHAnsi"/>
          <w:b w:val="0"/>
          <w:i/>
          <w:color w:val="auto"/>
        </w:rPr>
        <w:t>One of the first fruits of this heightened collaboration is that we are re-focusing the next Conversation, April 16</w:t>
      </w:r>
      <w:r w:rsidRPr="00524A0B">
        <w:rPr>
          <w:rFonts w:asciiTheme="minorHAnsi" w:hAnsiTheme="minorHAnsi"/>
          <w:b w:val="0"/>
          <w:i/>
          <w:color w:val="auto"/>
          <w:vertAlign w:val="superscript"/>
        </w:rPr>
        <w:t>th</w:t>
      </w:r>
      <w:r w:rsidRPr="00524A0B">
        <w:rPr>
          <w:rFonts w:asciiTheme="minorHAnsi" w:hAnsiTheme="minorHAnsi"/>
          <w:b w:val="0"/>
          <w:i/>
          <w:color w:val="auto"/>
        </w:rPr>
        <w:t>, to address this topic.</w:t>
      </w:r>
    </w:p>
    <w:p w14:paraId="4CF663EF" w14:textId="77777777" w:rsidR="00C50547" w:rsidRDefault="00016B0B" w:rsidP="00C50547">
      <w:pPr>
        <w:numPr>
          <w:ilvl w:val="0"/>
          <w:numId w:val="1"/>
        </w:numPr>
        <w:spacing w:before="120" w:after="120"/>
        <w:rPr>
          <w:rFonts w:asciiTheme="minorHAnsi" w:eastAsia="Times New Roman" w:hAnsiTheme="minorHAnsi"/>
          <w:noProof w:val="0"/>
          <w:lang w:val="en-CA"/>
        </w:rPr>
      </w:pPr>
      <w:r w:rsidRPr="00524A0B">
        <w:rPr>
          <w:rFonts w:asciiTheme="minorHAnsi" w:eastAsia="Times New Roman" w:hAnsiTheme="minorHAnsi"/>
          <w:b/>
          <w:bCs/>
          <w:noProof w:val="0"/>
          <w:lang w:val="en-CA"/>
        </w:rPr>
        <w:t xml:space="preserve">Trevor Hancock </w:t>
      </w:r>
      <w:r w:rsidRPr="00524A0B">
        <w:rPr>
          <w:rFonts w:asciiTheme="minorHAnsi" w:hAnsiTheme="minorHAnsi"/>
        </w:rPr>
        <w:t xml:space="preserve">will start us off with a presentation that reflects – and reflects on - this topic, based on ideas in his most recent columns in the </w:t>
      </w:r>
      <w:r w:rsidRPr="00524A0B">
        <w:rPr>
          <w:rFonts w:asciiTheme="minorHAnsi" w:hAnsiTheme="minorHAnsi"/>
          <w:i/>
        </w:rPr>
        <w:t>Times Colonist.</w:t>
      </w:r>
    </w:p>
    <w:p w14:paraId="79371A51" w14:textId="236495FA" w:rsidR="00F7074C" w:rsidRPr="00C50547" w:rsidRDefault="00016B0B" w:rsidP="00C50547">
      <w:pPr>
        <w:numPr>
          <w:ilvl w:val="0"/>
          <w:numId w:val="1"/>
        </w:numPr>
        <w:spacing w:before="120" w:after="120"/>
        <w:rPr>
          <w:rFonts w:asciiTheme="minorHAnsi" w:eastAsia="Times New Roman" w:hAnsiTheme="minorHAnsi"/>
          <w:noProof w:val="0"/>
          <w:lang w:val="en-CA"/>
        </w:rPr>
      </w:pPr>
      <w:r w:rsidRPr="00C50547">
        <w:rPr>
          <w:rFonts w:asciiTheme="minorHAnsi" w:hAnsiTheme="minorHAnsi"/>
          <w:b/>
        </w:rPr>
        <w:t xml:space="preserve">Frances Litman </w:t>
      </w:r>
      <w:r w:rsidRPr="00C50547">
        <w:rPr>
          <w:rFonts w:asciiTheme="minorHAnsi" w:hAnsiTheme="minorHAnsi"/>
        </w:rPr>
        <w:t>of Creatively United for the Planet,</w:t>
      </w:r>
      <w:r w:rsidRPr="00C50547">
        <w:rPr>
          <w:rFonts w:asciiTheme="minorHAnsi" w:hAnsiTheme="minorHAnsi"/>
          <w:b/>
        </w:rPr>
        <w:t xml:space="preserve"> Cora Hallsworth </w:t>
      </w:r>
      <w:r w:rsidRPr="00C50547">
        <w:rPr>
          <w:rFonts w:asciiTheme="minorHAnsi" w:hAnsiTheme="minorHAnsi"/>
        </w:rPr>
        <w:t xml:space="preserve">of One Planet Saanich and members of the Board of the Conversations will add their perspective. </w:t>
      </w:r>
    </w:p>
    <w:p w14:paraId="51F995A1" w14:textId="77777777" w:rsidR="00F7074C" w:rsidRPr="00524A0B" w:rsidRDefault="00FC26BF" w:rsidP="00524A0B">
      <w:pPr>
        <w:spacing w:before="120" w:after="120"/>
        <w:rPr>
          <w:rFonts w:asciiTheme="minorHAnsi" w:hAnsiTheme="minorHAnsi"/>
        </w:rPr>
      </w:pPr>
      <w:r w:rsidRPr="00524A0B">
        <w:rPr>
          <w:rFonts w:asciiTheme="minorHAnsi" w:hAnsiTheme="minorHAnsi"/>
        </w:rPr>
        <w:t>************************************</w:t>
      </w:r>
    </w:p>
    <w:p w14:paraId="6EEE133C" w14:textId="77777777" w:rsidR="00016B0B" w:rsidRPr="00524A0B" w:rsidRDefault="00016B0B" w:rsidP="00524A0B">
      <w:pPr>
        <w:spacing w:before="120" w:after="120"/>
        <w:outlineLvl w:val="0"/>
        <w:rPr>
          <w:rFonts w:asciiTheme="minorHAnsi" w:eastAsia="Times New Roman" w:hAnsiTheme="minorHAnsi"/>
          <w:b/>
          <w:bCs/>
          <w:i/>
          <w:noProof w:val="0"/>
          <w:kern w:val="36"/>
          <w:lang w:val="en-CA"/>
        </w:rPr>
      </w:pPr>
      <w:r w:rsidRPr="00524A0B">
        <w:rPr>
          <w:rFonts w:asciiTheme="minorHAnsi" w:eastAsia="Times New Roman" w:hAnsiTheme="minorHAnsi"/>
          <w:b/>
          <w:bCs/>
          <w:i/>
          <w:noProof w:val="0"/>
          <w:kern w:val="36"/>
          <w:lang w:val="en-CA"/>
        </w:rPr>
        <w:t xml:space="preserve">Diana Gibson  - </w:t>
      </w:r>
      <w:r w:rsidR="00F7074C" w:rsidRPr="00524A0B">
        <w:rPr>
          <w:rFonts w:asciiTheme="minorHAnsi" w:eastAsia="Times New Roman" w:hAnsiTheme="minorHAnsi"/>
          <w:b/>
          <w:bCs/>
          <w:i/>
          <w:noProof w:val="0"/>
          <w:kern w:val="36"/>
          <w:lang w:val="en-CA"/>
        </w:rPr>
        <w:t>Social Justi</w:t>
      </w:r>
      <w:r w:rsidR="00FC26BF" w:rsidRPr="00524A0B">
        <w:rPr>
          <w:rFonts w:asciiTheme="minorHAnsi" w:eastAsia="Times New Roman" w:hAnsiTheme="minorHAnsi"/>
          <w:b/>
          <w:bCs/>
          <w:i/>
          <w:noProof w:val="0"/>
          <w:kern w:val="36"/>
          <w:lang w:val="en-CA"/>
        </w:rPr>
        <w:t xml:space="preserve">ce in the One Planet Region </w:t>
      </w:r>
    </w:p>
    <w:p w14:paraId="3E64C528" w14:textId="77777777" w:rsidR="00F7074C" w:rsidRPr="00524A0B" w:rsidRDefault="00FC26BF" w:rsidP="00524A0B">
      <w:pPr>
        <w:spacing w:before="120" w:after="120"/>
        <w:outlineLvl w:val="0"/>
        <w:rPr>
          <w:rFonts w:asciiTheme="minorHAnsi" w:eastAsia="Times New Roman" w:hAnsiTheme="minorHAnsi"/>
          <w:b/>
          <w:bCs/>
          <w:i/>
          <w:noProof w:val="0"/>
          <w:kern w:val="36"/>
          <w:lang w:val="en-CA"/>
        </w:rPr>
      </w:pPr>
      <w:r w:rsidRPr="00524A0B">
        <w:rPr>
          <w:rFonts w:asciiTheme="minorHAnsi" w:eastAsia="Times New Roman" w:hAnsiTheme="minorHAnsi"/>
          <w:b/>
          <w:bCs/>
          <w:i/>
          <w:noProof w:val="0"/>
          <w:kern w:val="36"/>
          <w:lang w:val="en-CA"/>
        </w:rPr>
        <w:t xml:space="preserve">14 November </w:t>
      </w:r>
      <w:r w:rsidR="00F7074C" w:rsidRPr="00524A0B">
        <w:rPr>
          <w:rFonts w:asciiTheme="minorHAnsi" w:eastAsia="Times New Roman" w:hAnsiTheme="minorHAnsi"/>
          <w:b/>
          <w:bCs/>
          <w:i/>
          <w:noProof w:val="0"/>
          <w:kern w:val="36"/>
          <w:lang w:val="en-CA"/>
        </w:rPr>
        <w:t>2019</w:t>
      </w:r>
    </w:p>
    <w:p w14:paraId="3AEC59C9" w14:textId="77777777" w:rsidR="00483347" w:rsidRPr="00524A0B" w:rsidRDefault="00483347" w:rsidP="00483347">
      <w:pPr>
        <w:spacing w:before="120" w:after="120"/>
        <w:outlineLvl w:val="0"/>
        <w:rPr>
          <w:rFonts w:asciiTheme="minorHAnsi" w:eastAsia="Times New Roman" w:hAnsiTheme="minorHAnsi"/>
          <w:bCs/>
          <w:noProof w:val="0"/>
          <w:kern w:val="36"/>
          <w:lang w:val="en-CA"/>
        </w:rPr>
      </w:pPr>
      <w:r w:rsidRPr="006A7303">
        <w:rPr>
          <w:rFonts w:asciiTheme="minorHAnsi" w:eastAsia="Times New Roman" w:hAnsiTheme="minorHAnsi"/>
        </w:rPr>
        <w:t xml:space="preserve">Recording available at </w:t>
      </w:r>
      <w:hyperlink r:id="rId14" w:history="1">
        <w:r w:rsidRPr="00524A0B">
          <w:rPr>
            <w:rStyle w:val="Hyperlink"/>
            <w:rFonts w:asciiTheme="minorHAnsi" w:eastAsia="Times New Roman" w:hAnsiTheme="minorHAnsi"/>
            <w:noProof w:val="0"/>
          </w:rPr>
          <w:t>https://www.youtube.com/watch?v=dDv2y4qarBo</w:t>
        </w:r>
      </w:hyperlink>
      <w:r w:rsidRPr="00524A0B">
        <w:rPr>
          <w:rFonts w:asciiTheme="minorHAnsi" w:eastAsia="Times New Roman" w:hAnsiTheme="minorHAnsi"/>
          <w:bCs/>
          <w:noProof w:val="0"/>
          <w:kern w:val="36"/>
          <w:lang w:val="en-CA"/>
        </w:rPr>
        <w:t xml:space="preserve"> </w:t>
      </w:r>
    </w:p>
    <w:p w14:paraId="183D4E16" w14:textId="77777777" w:rsidR="00F7074C" w:rsidRPr="00524A0B" w:rsidRDefault="00F7074C" w:rsidP="00524A0B">
      <w:pPr>
        <w:spacing w:before="120" w:after="120"/>
        <w:ind w:left="720"/>
        <w:outlineLvl w:val="0"/>
        <w:rPr>
          <w:rFonts w:asciiTheme="minorHAnsi" w:eastAsia="Times New Roman" w:hAnsiTheme="minorHAnsi"/>
        </w:rPr>
      </w:pPr>
      <w:r w:rsidRPr="00524A0B">
        <w:rPr>
          <w:rFonts w:asciiTheme="minorHAnsi" w:eastAsia="Times New Roman" w:hAnsiTheme="minorHAnsi"/>
        </w:rPr>
        <w:t>Becoming a One Planet Region will mean a significant reduction in our ecological footprint, on the order of 70 percent. This will require a social transformation with important implications for disadvantaged groups. Will they experience benefits from lower energy use and a low-meat diet, or will there be costs from new and more expensive technologies and materials? What are the likely impacts on employment, especially when we also need to consider the impacts of AI and robotics. This is the first of several Conversations we are co-sponsoring with the Community Social Planning Council this season to explore these issues.</w:t>
      </w:r>
    </w:p>
    <w:p w14:paraId="02E96236" w14:textId="77777777" w:rsidR="00FC26BF" w:rsidRDefault="00FC26BF" w:rsidP="00524A0B">
      <w:pPr>
        <w:spacing w:before="120" w:after="120"/>
        <w:ind w:left="720"/>
        <w:outlineLvl w:val="0"/>
        <w:rPr>
          <w:rFonts w:asciiTheme="minorHAnsi" w:eastAsia="Times New Roman" w:hAnsiTheme="minorHAnsi"/>
        </w:rPr>
      </w:pPr>
      <w:r w:rsidRPr="00524A0B">
        <w:rPr>
          <w:rFonts w:asciiTheme="minorHAnsi" w:eastAsia="Times New Roman" w:hAnsiTheme="minorHAnsi"/>
          <w:b/>
        </w:rPr>
        <w:t xml:space="preserve">Diana Gibson </w:t>
      </w:r>
      <w:r w:rsidRPr="00524A0B">
        <w:rPr>
          <w:rFonts w:asciiTheme="minorHAnsi" w:eastAsia="Times New Roman" w:hAnsiTheme="minorHAnsi"/>
        </w:rPr>
        <w:t>is CEO, Community Social Planning Council,</w:t>
      </w:r>
      <w:r w:rsidR="006A7303">
        <w:rPr>
          <w:rFonts w:asciiTheme="minorHAnsi" w:eastAsia="Times New Roman" w:hAnsiTheme="minorHAnsi"/>
        </w:rPr>
        <w:t xml:space="preserve"> Victoria</w:t>
      </w:r>
    </w:p>
    <w:p w14:paraId="4E695848" w14:textId="77777777" w:rsidR="00FC26BF" w:rsidRPr="00524A0B" w:rsidRDefault="00FC26BF" w:rsidP="00524A0B">
      <w:pPr>
        <w:spacing w:before="120" w:after="120"/>
        <w:outlineLvl w:val="0"/>
        <w:rPr>
          <w:rFonts w:asciiTheme="minorHAnsi" w:eastAsia="Times New Roman" w:hAnsiTheme="minorHAnsi"/>
          <w:bCs/>
          <w:noProof w:val="0"/>
          <w:kern w:val="36"/>
          <w:lang w:val="en-CA"/>
        </w:rPr>
      </w:pPr>
      <w:r w:rsidRPr="00524A0B">
        <w:rPr>
          <w:rFonts w:asciiTheme="minorHAnsi" w:eastAsia="Times New Roman" w:hAnsiTheme="minorHAnsi"/>
          <w:bCs/>
          <w:noProof w:val="0"/>
          <w:kern w:val="36"/>
          <w:lang w:val="en-CA"/>
        </w:rPr>
        <w:t>*************************************************</w:t>
      </w:r>
    </w:p>
    <w:p w14:paraId="3A6C9182" w14:textId="77777777" w:rsidR="00FC26BF" w:rsidRPr="00524A0B" w:rsidRDefault="00F7074C" w:rsidP="00524A0B">
      <w:pPr>
        <w:spacing w:before="120" w:after="120"/>
        <w:outlineLvl w:val="0"/>
        <w:rPr>
          <w:rFonts w:asciiTheme="minorHAnsi" w:eastAsia="Times New Roman" w:hAnsiTheme="minorHAnsi"/>
          <w:b/>
          <w:bCs/>
          <w:i/>
          <w:noProof w:val="0"/>
          <w:kern w:val="36"/>
          <w:lang w:val="en-CA"/>
        </w:rPr>
      </w:pPr>
      <w:r w:rsidRPr="00524A0B">
        <w:rPr>
          <w:rFonts w:asciiTheme="minorHAnsi" w:eastAsia="Times New Roman" w:hAnsiTheme="minorHAnsi"/>
          <w:b/>
          <w:bCs/>
          <w:i/>
          <w:noProof w:val="0"/>
          <w:kern w:val="36"/>
          <w:lang w:val="en-CA"/>
        </w:rPr>
        <w:t xml:space="preserve">John Borrows - Living Indigenous Law in Canada, </w:t>
      </w:r>
    </w:p>
    <w:p w14:paraId="7217006A" w14:textId="77777777" w:rsidR="00F7074C" w:rsidRDefault="00F7074C" w:rsidP="00524A0B">
      <w:pPr>
        <w:spacing w:before="120" w:after="120"/>
        <w:outlineLvl w:val="0"/>
        <w:rPr>
          <w:rFonts w:asciiTheme="minorHAnsi" w:eastAsia="Times New Roman" w:hAnsiTheme="minorHAnsi"/>
          <w:b/>
          <w:bCs/>
          <w:i/>
          <w:noProof w:val="0"/>
          <w:kern w:val="36"/>
          <w:lang w:val="en-CA"/>
        </w:rPr>
      </w:pPr>
      <w:r w:rsidRPr="00524A0B">
        <w:rPr>
          <w:rFonts w:asciiTheme="minorHAnsi" w:eastAsia="Times New Roman" w:hAnsiTheme="minorHAnsi"/>
          <w:b/>
          <w:bCs/>
          <w:i/>
          <w:noProof w:val="0"/>
          <w:kern w:val="36"/>
          <w:lang w:val="en-CA"/>
        </w:rPr>
        <w:t>21 March 2019</w:t>
      </w:r>
    </w:p>
    <w:p w14:paraId="7777DAB1" w14:textId="77777777" w:rsidR="00483347" w:rsidRPr="00483347" w:rsidRDefault="00483347" w:rsidP="00483347">
      <w:pPr>
        <w:spacing w:before="120" w:after="120"/>
        <w:outlineLvl w:val="0"/>
        <w:rPr>
          <w:rFonts w:asciiTheme="minorHAnsi" w:eastAsia="Times New Roman" w:hAnsiTheme="minorHAnsi"/>
          <w:b/>
          <w:bCs/>
          <w:noProof w:val="0"/>
          <w:kern w:val="36"/>
          <w:lang w:val="en-CA"/>
        </w:rPr>
      </w:pPr>
      <w:r w:rsidRPr="00483347">
        <w:rPr>
          <w:rFonts w:asciiTheme="minorHAnsi" w:eastAsia="Times New Roman" w:hAnsiTheme="minorHAnsi"/>
          <w:bCs/>
          <w:noProof w:val="0"/>
          <w:kern w:val="36"/>
          <w:lang w:val="en-CA"/>
        </w:rPr>
        <w:t>Recording available at</w:t>
      </w:r>
      <w:r w:rsidRPr="00524A0B">
        <w:rPr>
          <w:rFonts w:asciiTheme="minorHAnsi" w:eastAsia="Times New Roman" w:hAnsiTheme="minorHAnsi"/>
          <w:b/>
          <w:bCs/>
          <w:noProof w:val="0"/>
          <w:kern w:val="36"/>
          <w:lang w:val="en-CA"/>
        </w:rPr>
        <w:t xml:space="preserve"> </w:t>
      </w:r>
      <w:r w:rsidRPr="00524A0B">
        <w:rPr>
          <w:rFonts w:asciiTheme="minorHAnsi" w:eastAsia="Times New Roman" w:hAnsiTheme="minorHAnsi"/>
        </w:rPr>
        <w:fldChar w:fldCharType="begin"/>
      </w:r>
      <w:r w:rsidRPr="00524A0B">
        <w:rPr>
          <w:rFonts w:asciiTheme="minorHAnsi" w:eastAsia="Times New Roman" w:hAnsiTheme="minorHAnsi"/>
        </w:rPr>
        <w:instrText xml:space="preserve"> HYPERLINK "https://www.youtube.com/watch?v=_xRywU_TP4c&amp;t=1s" \t "_blank" </w:instrText>
      </w:r>
      <w:r w:rsidRPr="00524A0B">
        <w:rPr>
          <w:rFonts w:asciiTheme="minorHAnsi" w:eastAsia="Times New Roman" w:hAnsiTheme="minorHAnsi"/>
        </w:rPr>
        <w:fldChar w:fldCharType="separate"/>
      </w:r>
      <w:r w:rsidRPr="00524A0B">
        <w:rPr>
          <w:rStyle w:val="Hyperlink"/>
          <w:rFonts w:asciiTheme="minorHAnsi" w:eastAsia="Times New Roman" w:hAnsiTheme="minorHAnsi"/>
        </w:rPr>
        <w:t>https://www.youtube.com/watch?v=_xRywU_TP4c&amp;t=1s</w:t>
      </w:r>
      <w:r w:rsidRPr="00524A0B">
        <w:rPr>
          <w:rFonts w:asciiTheme="minorHAnsi" w:eastAsia="Times New Roman" w:hAnsiTheme="minorHAnsi"/>
        </w:rPr>
        <w:fldChar w:fldCharType="end"/>
      </w:r>
    </w:p>
    <w:p w14:paraId="4C0D9FA0" w14:textId="77777777" w:rsidR="00F7074C" w:rsidRPr="00524A0B" w:rsidRDefault="00F7074C" w:rsidP="00524A0B">
      <w:pPr>
        <w:spacing w:before="120" w:after="120"/>
        <w:ind w:left="720"/>
        <w:outlineLvl w:val="0"/>
        <w:rPr>
          <w:rFonts w:asciiTheme="minorHAnsi" w:eastAsia="Times New Roman" w:hAnsiTheme="minorHAnsi"/>
        </w:rPr>
      </w:pPr>
      <w:r w:rsidRPr="00524A0B">
        <w:rPr>
          <w:rFonts w:asciiTheme="minorHAnsi" w:eastAsia="Times New Roman" w:hAnsiTheme="minorHAnsi"/>
        </w:rPr>
        <w:t xml:space="preserve">John Borrows is the Canada Research Chair in Indigenous Law at the University of Victoria Law School in British Columbia. His publications include Recovering Canada: The Resurgence of Indigenous Law (2002), Canada's Indigenous Constitution (2011), Freedom and Indigenous Constitutionalism (Donald Smiley Award for the best book in Canadian Political Science, 2016), and Law’s Indigenous Ethics (forthcoming). He is the 2017 Killam Prize winner in Social Sciences. John is Anishinaabe/Ojibway and a member of the Chippewa of the Nawash First Nation in Ontario, Canada. </w:t>
      </w:r>
    </w:p>
    <w:p w14:paraId="41B1A98C" w14:textId="77777777" w:rsidR="00F7074C" w:rsidRPr="00524A0B" w:rsidRDefault="00F7074C" w:rsidP="00524A0B">
      <w:pPr>
        <w:spacing w:before="120" w:after="120"/>
        <w:ind w:left="720"/>
        <w:outlineLvl w:val="0"/>
        <w:rPr>
          <w:rFonts w:asciiTheme="minorHAnsi" w:eastAsia="Times New Roman" w:hAnsiTheme="minorHAnsi"/>
          <w:b/>
          <w:bCs/>
          <w:noProof w:val="0"/>
          <w:kern w:val="36"/>
          <w:lang w:val="en-CA"/>
        </w:rPr>
      </w:pPr>
      <w:r w:rsidRPr="00524A0B">
        <w:rPr>
          <w:rFonts w:asciiTheme="minorHAnsi" w:eastAsia="Times New Roman" w:hAnsiTheme="minorHAnsi"/>
        </w:rPr>
        <w:t>Borrows' forthcoming book, Law’s Indigenous Ethics, examines how Indigenous law can shed light on Canadian law's approach to treaties, Aboriginal title, legal education, and the continuing legacy of residential schools. The Anishinaabe legal lens for this event is organized around seven grandmother/grandfather teachings: love, truth, bravery, humility, wisdom, honesty and respect. Anishinaabe stories, language, theories and practices are blended with detailed analysis of Canadian case law, statutes, policies and constitutional practices to illustrate the possibilities and limits of the grandmother/grandfather teachings.</w:t>
      </w:r>
    </w:p>
    <w:p w14:paraId="57C23354" w14:textId="77777777" w:rsidR="00F7074C" w:rsidRPr="00524A0B" w:rsidRDefault="00483347" w:rsidP="00483347">
      <w:pPr>
        <w:spacing w:before="120" w:after="120"/>
        <w:ind w:left="720"/>
        <w:outlineLvl w:val="0"/>
        <w:rPr>
          <w:rFonts w:asciiTheme="minorHAnsi" w:eastAsia="Times New Roman" w:hAnsiTheme="minorHAnsi"/>
          <w:b/>
          <w:bCs/>
          <w:noProof w:val="0"/>
          <w:kern w:val="36"/>
          <w:lang w:val="en-CA"/>
        </w:rPr>
      </w:pPr>
      <w:r w:rsidRPr="00483347">
        <w:rPr>
          <w:rFonts w:asciiTheme="minorHAnsi" w:eastAsia="Times New Roman" w:hAnsiTheme="minorHAnsi"/>
          <w:bCs/>
          <w:noProof w:val="0"/>
          <w:kern w:val="36"/>
          <w:lang w:val="en-CA"/>
        </w:rPr>
        <w:t xml:space="preserve">Recording </w:t>
      </w:r>
      <w:r w:rsidR="00FC26BF" w:rsidRPr="00483347">
        <w:rPr>
          <w:rFonts w:asciiTheme="minorHAnsi" w:eastAsia="Times New Roman" w:hAnsiTheme="minorHAnsi"/>
          <w:bCs/>
          <w:noProof w:val="0"/>
          <w:kern w:val="36"/>
          <w:lang w:val="en-CA"/>
        </w:rPr>
        <w:t>available at</w:t>
      </w:r>
      <w:r w:rsidR="00FC26BF" w:rsidRPr="00524A0B">
        <w:rPr>
          <w:rFonts w:asciiTheme="minorHAnsi" w:eastAsia="Times New Roman" w:hAnsiTheme="minorHAnsi"/>
          <w:b/>
          <w:bCs/>
          <w:noProof w:val="0"/>
          <w:kern w:val="36"/>
          <w:lang w:val="en-CA"/>
        </w:rPr>
        <w:t xml:space="preserve"> </w:t>
      </w:r>
      <w:r w:rsidR="00FC26BF" w:rsidRPr="00524A0B">
        <w:rPr>
          <w:rFonts w:asciiTheme="minorHAnsi" w:eastAsia="Times New Roman" w:hAnsiTheme="minorHAnsi"/>
        </w:rPr>
        <w:fldChar w:fldCharType="begin"/>
      </w:r>
      <w:r w:rsidR="00FC26BF" w:rsidRPr="00524A0B">
        <w:rPr>
          <w:rFonts w:asciiTheme="minorHAnsi" w:eastAsia="Times New Roman" w:hAnsiTheme="minorHAnsi"/>
        </w:rPr>
        <w:instrText xml:space="preserve"> HYPERLINK "https://www.youtube.com/watch?v=_xRywU_TP4c&amp;t=1s" \t "_blank" </w:instrText>
      </w:r>
      <w:r w:rsidR="00FC26BF" w:rsidRPr="00524A0B">
        <w:rPr>
          <w:rFonts w:asciiTheme="minorHAnsi" w:eastAsia="Times New Roman" w:hAnsiTheme="minorHAnsi"/>
        </w:rPr>
        <w:fldChar w:fldCharType="separate"/>
      </w:r>
      <w:r w:rsidR="00FC26BF" w:rsidRPr="00524A0B">
        <w:rPr>
          <w:rStyle w:val="Hyperlink"/>
          <w:rFonts w:asciiTheme="minorHAnsi" w:eastAsia="Times New Roman" w:hAnsiTheme="minorHAnsi"/>
        </w:rPr>
        <w:t>https://www.youtube.com/watch?v=_xRywU_TP4c&amp;t=1s</w:t>
      </w:r>
      <w:r w:rsidR="00FC26BF" w:rsidRPr="00524A0B">
        <w:rPr>
          <w:rFonts w:asciiTheme="minorHAnsi" w:eastAsia="Times New Roman" w:hAnsiTheme="minorHAnsi"/>
        </w:rPr>
        <w:fldChar w:fldCharType="end"/>
      </w:r>
    </w:p>
    <w:sectPr w:rsidR="00F7074C" w:rsidRPr="00524A0B" w:rsidSect="00083C76">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75A8E"/>
    <w:multiLevelType w:val="multilevel"/>
    <w:tmpl w:val="B5B2E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4644E3"/>
    <w:multiLevelType w:val="multilevel"/>
    <w:tmpl w:val="E0A8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E952B5"/>
    <w:multiLevelType w:val="hybridMultilevel"/>
    <w:tmpl w:val="BAFCE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CB38C536">
      <w:numFmt w:val="bullet"/>
      <w:lvlText w:val="-"/>
      <w:lvlJc w:val="left"/>
      <w:pPr>
        <w:ind w:left="3600" w:hanging="360"/>
      </w:pPr>
      <w:rPr>
        <w:rFonts w:ascii="Cambria" w:eastAsia="Times New Roman" w:hAnsi="Cambria"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74C"/>
    <w:rsid w:val="00016B0B"/>
    <w:rsid w:val="00083C76"/>
    <w:rsid w:val="001D0420"/>
    <w:rsid w:val="00271BF5"/>
    <w:rsid w:val="00321F04"/>
    <w:rsid w:val="00483347"/>
    <w:rsid w:val="00524A0B"/>
    <w:rsid w:val="006A7303"/>
    <w:rsid w:val="00727B16"/>
    <w:rsid w:val="008861C1"/>
    <w:rsid w:val="008D66C8"/>
    <w:rsid w:val="00A72035"/>
    <w:rsid w:val="00B349C8"/>
    <w:rsid w:val="00B67727"/>
    <w:rsid w:val="00C27B54"/>
    <w:rsid w:val="00C50547"/>
    <w:rsid w:val="00C770AC"/>
    <w:rsid w:val="00E86DC1"/>
    <w:rsid w:val="00F7074C"/>
    <w:rsid w:val="00FC1BFF"/>
    <w:rsid w:val="00FC26BF"/>
    <w:rsid w:val="00FF2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018D8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eastAsia="en-US"/>
    </w:rPr>
  </w:style>
  <w:style w:type="paragraph" w:styleId="Heading1">
    <w:name w:val="heading 1"/>
    <w:basedOn w:val="Normal"/>
    <w:link w:val="Heading1Char"/>
    <w:uiPriority w:val="9"/>
    <w:qFormat/>
    <w:rsid w:val="00F7074C"/>
    <w:pPr>
      <w:spacing w:before="100" w:beforeAutospacing="1" w:after="100" w:afterAutospacing="1"/>
      <w:outlineLvl w:val="0"/>
    </w:pPr>
    <w:rPr>
      <w:b/>
      <w:bCs/>
      <w:noProof w:val="0"/>
      <w:kern w:val="36"/>
      <w:sz w:val="48"/>
      <w:szCs w:val="48"/>
      <w:lang w:val="en-CA"/>
    </w:rPr>
  </w:style>
  <w:style w:type="paragraph" w:styleId="Heading3">
    <w:name w:val="heading 3"/>
    <w:basedOn w:val="Normal"/>
    <w:next w:val="Normal"/>
    <w:link w:val="Heading3Char"/>
    <w:uiPriority w:val="9"/>
    <w:semiHidden/>
    <w:unhideWhenUsed/>
    <w:qFormat/>
    <w:rsid w:val="00016B0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evorFran">
    <w:name w:val="Trevor &amp; Fran"/>
    <w:basedOn w:val="Normal"/>
    <w:rsid w:val="00DC2F5C"/>
    <w:pPr>
      <w:spacing w:before="120" w:after="120"/>
    </w:pPr>
    <w:rPr>
      <w:rFonts w:ascii="Comic Sans MS" w:hAnsi="Comic Sans MS"/>
      <w:sz w:val="22"/>
    </w:rPr>
  </w:style>
  <w:style w:type="paragraph" w:customStyle="1" w:styleId="THCalibri">
    <w:name w:val="TH Calibri"/>
    <w:basedOn w:val="TrevorFran"/>
    <w:autoRedefine/>
    <w:qFormat/>
    <w:rsid w:val="00B349C8"/>
    <w:rPr>
      <w:rFonts w:asciiTheme="majorHAnsi" w:hAnsiTheme="majorHAnsi"/>
    </w:rPr>
  </w:style>
  <w:style w:type="paragraph" w:customStyle="1" w:styleId="THCambria">
    <w:name w:val="TH Cambria"/>
    <w:basedOn w:val="THCalibri"/>
    <w:next w:val="Normal"/>
    <w:autoRedefine/>
    <w:qFormat/>
    <w:rsid w:val="00C27B54"/>
    <w:rPr>
      <w:rFonts w:asciiTheme="minorHAnsi" w:hAnsiTheme="minorHAnsi"/>
    </w:rPr>
  </w:style>
  <w:style w:type="paragraph" w:customStyle="1" w:styleId="Style1">
    <w:name w:val="Style1"/>
    <w:basedOn w:val="THCambria"/>
    <w:next w:val="THCambria"/>
    <w:autoRedefine/>
    <w:qFormat/>
    <w:rsid w:val="00C27B54"/>
  </w:style>
  <w:style w:type="paragraph" w:customStyle="1" w:styleId="THCambria2">
    <w:name w:val="TH Cambria 2"/>
    <w:basedOn w:val="THCambria"/>
    <w:next w:val="THCambria"/>
    <w:autoRedefine/>
    <w:qFormat/>
    <w:rsid w:val="00C27B54"/>
    <w:rPr>
      <w:sz w:val="24"/>
    </w:rPr>
  </w:style>
  <w:style w:type="character" w:styleId="Hyperlink">
    <w:name w:val="Hyperlink"/>
    <w:basedOn w:val="DefaultParagraphFont"/>
    <w:uiPriority w:val="99"/>
    <w:unhideWhenUsed/>
    <w:rsid w:val="00F7074C"/>
    <w:rPr>
      <w:color w:val="0000FF" w:themeColor="hyperlink"/>
      <w:u w:val="single"/>
    </w:rPr>
  </w:style>
  <w:style w:type="character" w:customStyle="1" w:styleId="Heading1Char">
    <w:name w:val="Heading 1 Char"/>
    <w:basedOn w:val="DefaultParagraphFont"/>
    <w:link w:val="Heading1"/>
    <w:uiPriority w:val="9"/>
    <w:rsid w:val="00F7074C"/>
    <w:rPr>
      <w:b/>
      <w:bCs/>
      <w:kern w:val="36"/>
      <w:sz w:val="48"/>
      <w:szCs w:val="48"/>
      <w:lang w:val="en-CA" w:eastAsia="en-US"/>
    </w:rPr>
  </w:style>
  <w:style w:type="character" w:customStyle="1" w:styleId="Heading3Char">
    <w:name w:val="Heading 3 Char"/>
    <w:basedOn w:val="DefaultParagraphFont"/>
    <w:link w:val="Heading3"/>
    <w:uiPriority w:val="9"/>
    <w:semiHidden/>
    <w:rsid w:val="00016B0B"/>
    <w:rPr>
      <w:rFonts w:asciiTheme="majorHAnsi" w:eastAsiaTheme="majorEastAsia" w:hAnsiTheme="majorHAnsi" w:cstheme="majorBidi"/>
      <w:b/>
      <w:bCs/>
      <w:noProof/>
      <w:color w:val="4F81BD" w:themeColor="accent1"/>
      <w:lang w:val="en-GB" w:eastAsia="en-US"/>
    </w:rPr>
  </w:style>
  <w:style w:type="paragraph" w:styleId="ListParagraph">
    <w:name w:val="List Paragraph"/>
    <w:basedOn w:val="Normal"/>
    <w:uiPriority w:val="34"/>
    <w:qFormat/>
    <w:rsid w:val="00016B0B"/>
    <w:pPr>
      <w:ind w:left="720"/>
      <w:contextualSpacing/>
    </w:pPr>
  </w:style>
  <w:style w:type="paragraph" w:styleId="NormalWeb">
    <w:name w:val="Normal (Web)"/>
    <w:basedOn w:val="Normal"/>
    <w:uiPriority w:val="99"/>
    <w:unhideWhenUsed/>
    <w:rsid w:val="00016B0B"/>
    <w:pPr>
      <w:spacing w:before="100" w:beforeAutospacing="1" w:after="100" w:afterAutospacing="1"/>
    </w:pPr>
    <w:rPr>
      <w:noProof w:val="0"/>
      <w:sz w:val="20"/>
      <w:szCs w:val="20"/>
      <w:lang w:val="en-CA"/>
    </w:rPr>
  </w:style>
  <w:style w:type="character" w:customStyle="1" w:styleId="video-url-fadeable">
    <w:name w:val="video-url-fadeable"/>
    <w:basedOn w:val="DefaultParagraphFont"/>
    <w:rsid w:val="00A72035"/>
  </w:style>
  <w:style w:type="character" w:customStyle="1" w:styleId="guide-entry-count">
    <w:name w:val="guide-entry-count"/>
    <w:basedOn w:val="DefaultParagraphFont"/>
    <w:rsid w:val="001D0420"/>
  </w:style>
  <w:style w:type="paragraph" w:styleId="BalloonText">
    <w:name w:val="Balloon Text"/>
    <w:basedOn w:val="Normal"/>
    <w:link w:val="BalloonTextChar"/>
    <w:uiPriority w:val="99"/>
    <w:semiHidden/>
    <w:unhideWhenUsed/>
    <w:rsid w:val="001D04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420"/>
    <w:rPr>
      <w:rFonts w:ascii="Lucida Grande" w:hAnsi="Lucida Grande" w:cs="Lucida Grande"/>
      <w:noProof/>
      <w:sz w:val="18"/>
      <w:szCs w:val="18"/>
      <w:lang w:val="en-GB" w:eastAsia="en-US"/>
    </w:rPr>
  </w:style>
  <w:style w:type="character" w:styleId="FollowedHyperlink">
    <w:name w:val="FollowedHyperlink"/>
    <w:basedOn w:val="DefaultParagraphFont"/>
    <w:uiPriority w:val="99"/>
    <w:semiHidden/>
    <w:unhideWhenUsed/>
    <w:rsid w:val="00321F0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eastAsia="en-US"/>
    </w:rPr>
  </w:style>
  <w:style w:type="paragraph" w:styleId="Heading1">
    <w:name w:val="heading 1"/>
    <w:basedOn w:val="Normal"/>
    <w:link w:val="Heading1Char"/>
    <w:uiPriority w:val="9"/>
    <w:qFormat/>
    <w:rsid w:val="00F7074C"/>
    <w:pPr>
      <w:spacing w:before="100" w:beforeAutospacing="1" w:after="100" w:afterAutospacing="1"/>
      <w:outlineLvl w:val="0"/>
    </w:pPr>
    <w:rPr>
      <w:b/>
      <w:bCs/>
      <w:noProof w:val="0"/>
      <w:kern w:val="36"/>
      <w:sz w:val="48"/>
      <w:szCs w:val="48"/>
      <w:lang w:val="en-CA"/>
    </w:rPr>
  </w:style>
  <w:style w:type="paragraph" w:styleId="Heading3">
    <w:name w:val="heading 3"/>
    <w:basedOn w:val="Normal"/>
    <w:next w:val="Normal"/>
    <w:link w:val="Heading3Char"/>
    <w:uiPriority w:val="9"/>
    <w:semiHidden/>
    <w:unhideWhenUsed/>
    <w:qFormat/>
    <w:rsid w:val="00016B0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evorFran">
    <w:name w:val="Trevor &amp; Fran"/>
    <w:basedOn w:val="Normal"/>
    <w:rsid w:val="00DC2F5C"/>
    <w:pPr>
      <w:spacing w:before="120" w:after="120"/>
    </w:pPr>
    <w:rPr>
      <w:rFonts w:ascii="Comic Sans MS" w:hAnsi="Comic Sans MS"/>
      <w:sz w:val="22"/>
    </w:rPr>
  </w:style>
  <w:style w:type="paragraph" w:customStyle="1" w:styleId="THCalibri">
    <w:name w:val="TH Calibri"/>
    <w:basedOn w:val="TrevorFran"/>
    <w:autoRedefine/>
    <w:qFormat/>
    <w:rsid w:val="00B349C8"/>
    <w:rPr>
      <w:rFonts w:asciiTheme="majorHAnsi" w:hAnsiTheme="majorHAnsi"/>
    </w:rPr>
  </w:style>
  <w:style w:type="paragraph" w:customStyle="1" w:styleId="THCambria">
    <w:name w:val="TH Cambria"/>
    <w:basedOn w:val="THCalibri"/>
    <w:next w:val="Normal"/>
    <w:autoRedefine/>
    <w:qFormat/>
    <w:rsid w:val="00C27B54"/>
    <w:rPr>
      <w:rFonts w:asciiTheme="minorHAnsi" w:hAnsiTheme="minorHAnsi"/>
    </w:rPr>
  </w:style>
  <w:style w:type="paragraph" w:customStyle="1" w:styleId="Style1">
    <w:name w:val="Style1"/>
    <w:basedOn w:val="THCambria"/>
    <w:next w:val="THCambria"/>
    <w:autoRedefine/>
    <w:qFormat/>
    <w:rsid w:val="00C27B54"/>
  </w:style>
  <w:style w:type="paragraph" w:customStyle="1" w:styleId="THCambria2">
    <w:name w:val="TH Cambria 2"/>
    <w:basedOn w:val="THCambria"/>
    <w:next w:val="THCambria"/>
    <w:autoRedefine/>
    <w:qFormat/>
    <w:rsid w:val="00C27B54"/>
    <w:rPr>
      <w:sz w:val="24"/>
    </w:rPr>
  </w:style>
  <w:style w:type="character" w:styleId="Hyperlink">
    <w:name w:val="Hyperlink"/>
    <w:basedOn w:val="DefaultParagraphFont"/>
    <w:uiPriority w:val="99"/>
    <w:unhideWhenUsed/>
    <w:rsid w:val="00F7074C"/>
    <w:rPr>
      <w:color w:val="0000FF" w:themeColor="hyperlink"/>
      <w:u w:val="single"/>
    </w:rPr>
  </w:style>
  <w:style w:type="character" w:customStyle="1" w:styleId="Heading1Char">
    <w:name w:val="Heading 1 Char"/>
    <w:basedOn w:val="DefaultParagraphFont"/>
    <w:link w:val="Heading1"/>
    <w:uiPriority w:val="9"/>
    <w:rsid w:val="00F7074C"/>
    <w:rPr>
      <w:b/>
      <w:bCs/>
      <w:kern w:val="36"/>
      <w:sz w:val="48"/>
      <w:szCs w:val="48"/>
      <w:lang w:val="en-CA" w:eastAsia="en-US"/>
    </w:rPr>
  </w:style>
  <w:style w:type="character" w:customStyle="1" w:styleId="Heading3Char">
    <w:name w:val="Heading 3 Char"/>
    <w:basedOn w:val="DefaultParagraphFont"/>
    <w:link w:val="Heading3"/>
    <w:uiPriority w:val="9"/>
    <w:semiHidden/>
    <w:rsid w:val="00016B0B"/>
    <w:rPr>
      <w:rFonts w:asciiTheme="majorHAnsi" w:eastAsiaTheme="majorEastAsia" w:hAnsiTheme="majorHAnsi" w:cstheme="majorBidi"/>
      <w:b/>
      <w:bCs/>
      <w:noProof/>
      <w:color w:val="4F81BD" w:themeColor="accent1"/>
      <w:lang w:val="en-GB" w:eastAsia="en-US"/>
    </w:rPr>
  </w:style>
  <w:style w:type="paragraph" w:styleId="ListParagraph">
    <w:name w:val="List Paragraph"/>
    <w:basedOn w:val="Normal"/>
    <w:uiPriority w:val="34"/>
    <w:qFormat/>
    <w:rsid w:val="00016B0B"/>
    <w:pPr>
      <w:ind w:left="720"/>
      <w:contextualSpacing/>
    </w:pPr>
  </w:style>
  <w:style w:type="paragraph" w:styleId="NormalWeb">
    <w:name w:val="Normal (Web)"/>
    <w:basedOn w:val="Normal"/>
    <w:uiPriority w:val="99"/>
    <w:unhideWhenUsed/>
    <w:rsid w:val="00016B0B"/>
    <w:pPr>
      <w:spacing w:before="100" w:beforeAutospacing="1" w:after="100" w:afterAutospacing="1"/>
    </w:pPr>
    <w:rPr>
      <w:noProof w:val="0"/>
      <w:sz w:val="20"/>
      <w:szCs w:val="20"/>
      <w:lang w:val="en-CA"/>
    </w:rPr>
  </w:style>
  <w:style w:type="character" w:customStyle="1" w:styleId="video-url-fadeable">
    <w:name w:val="video-url-fadeable"/>
    <w:basedOn w:val="DefaultParagraphFont"/>
    <w:rsid w:val="00A72035"/>
  </w:style>
  <w:style w:type="character" w:customStyle="1" w:styleId="guide-entry-count">
    <w:name w:val="guide-entry-count"/>
    <w:basedOn w:val="DefaultParagraphFont"/>
    <w:rsid w:val="001D0420"/>
  </w:style>
  <w:style w:type="paragraph" w:styleId="BalloonText">
    <w:name w:val="Balloon Text"/>
    <w:basedOn w:val="Normal"/>
    <w:link w:val="BalloonTextChar"/>
    <w:uiPriority w:val="99"/>
    <w:semiHidden/>
    <w:unhideWhenUsed/>
    <w:rsid w:val="001D04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420"/>
    <w:rPr>
      <w:rFonts w:ascii="Lucida Grande" w:hAnsi="Lucida Grande" w:cs="Lucida Grande"/>
      <w:noProof/>
      <w:sz w:val="18"/>
      <w:szCs w:val="18"/>
      <w:lang w:val="en-GB" w:eastAsia="en-US"/>
    </w:rPr>
  </w:style>
  <w:style w:type="character" w:styleId="FollowedHyperlink">
    <w:name w:val="FollowedHyperlink"/>
    <w:basedOn w:val="DefaultParagraphFont"/>
    <w:uiPriority w:val="99"/>
    <w:semiHidden/>
    <w:unhideWhenUsed/>
    <w:rsid w:val="00321F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98518">
      <w:bodyDiv w:val="1"/>
      <w:marLeft w:val="0"/>
      <w:marRight w:val="0"/>
      <w:marTop w:val="0"/>
      <w:marBottom w:val="0"/>
      <w:divBdr>
        <w:top w:val="none" w:sz="0" w:space="0" w:color="auto"/>
        <w:left w:val="none" w:sz="0" w:space="0" w:color="auto"/>
        <w:bottom w:val="none" w:sz="0" w:space="0" w:color="auto"/>
        <w:right w:val="none" w:sz="0" w:space="0" w:color="auto"/>
      </w:divBdr>
    </w:div>
    <w:div w:id="7843499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owherhouse.com/vulnerability/" TargetMode="External"/><Relationship Id="rId12" Type="http://schemas.openxmlformats.org/officeDocument/2006/relationships/hyperlink" Target="https://www.youtube.com/watch?v=g-zuLm5ey7Q" TargetMode="External"/><Relationship Id="rId13" Type="http://schemas.openxmlformats.org/officeDocument/2006/relationships/hyperlink" Target="https://www.youtube.com/watch?v=w53whKMc-d8&amp;feature=youtu.be" TargetMode="External"/><Relationship Id="rId14" Type="http://schemas.openxmlformats.org/officeDocument/2006/relationships/hyperlink" Target="https://www.youtube.com/watch?v=dDv2y4qarBo"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channel/UCDAavk-s3mWM9cLjdDhYGbA/" TargetMode="External"/><Relationship Id="rId7" Type="http://schemas.openxmlformats.org/officeDocument/2006/relationships/hyperlink" Target="https://www.youtube.com/watch?v=iIBgSutLLMU" TargetMode="External"/><Relationship Id="rId8" Type="http://schemas.openxmlformats.org/officeDocument/2006/relationships/hyperlink" Target="http://www.crfair.ca/closing-the-supply-gap" TargetMode="External"/><Relationship Id="rId9" Type="http://schemas.openxmlformats.org/officeDocument/2006/relationships/hyperlink" Target="https://www.youtube.com/watch?v=lDOUbyTo0nE" TargetMode="External"/><Relationship Id="rId10" Type="http://schemas.openxmlformats.org/officeDocument/2006/relationships/hyperlink" Target="https://www.powherhouse.com/shannon-water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3</Pages>
  <Words>941</Words>
  <Characters>5364</Characters>
  <Application>Microsoft Macintosh Word</Application>
  <DocSecurity>0</DocSecurity>
  <Lines>44</Lines>
  <Paragraphs>12</Paragraphs>
  <ScaleCrop>false</ScaleCrop>
  <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Hancock</dc:creator>
  <cp:keywords/>
  <dc:description/>
  <cp:lastModifiedBy>Trevor Hancock</cp:lastModifiedBy>
  <cp:revision>7</cp:revision>
  <dcterms:created xsi:type="dcterms:W3CDTF">2020-05-16T19:19:00Z</dcterms:created>
  <dcterms:modified xsi:type="dcterms:W3CDTF">2020-08-17T16:32:00Z</dcterms:modified>
</cp:coreProperties>
</file>